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2C078E63" wp14:textId="40E7333A">
      <w:r>
        <w:br/>
      </w:r>
      <w:r w:rsidR="1B3411DF">
        <w:rPr/>
        <w:t xml:space="preserve">Product page: </w:t>
      </w:r>
      <w:hyperlink r:id="R1ae7f82f696545f7">
        <w:r w:rsidRPr="569058CA" w:rsidR="1B3411DF">
          <w:rPr>
            <w:rStyle w:val="Hyperlink"/>
          </w:rPr>
          <w:t>https://www.steelcase.com/eu-de/produkte/sofas/jean-nouvel-seating-collection/</w:t>
        </w:r>
      </w:hyperlink>
    </w:p>
    <w:p w:rsidR="569058CA" w:rsidRDefault="569058CA" w14:paraId="6B06741C" w14:textId="3F423BC2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ACC620"/>
    <w:rsid w:val="1B3411DF"/>
    <w:rsid w:val="39ACC620"/>
    <w:rsid w:val="5690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A18D8"/>
  <w15:chartTrackingRefBased/>
  <w15:docId w15:val="{2077CF92-1223-4615-A896-3CA7C6C246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569058CA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steelcase.com/eu-de/produkte/sofas/jean-nouvel-seating-collection/" TargetMode="External" Id="R1ae7f82f696545f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2025-03-28T10:31:24.5333456Z</dcterms:created>
  <dcterms:modified xsi:type="dcterms:W3CDTF">2025-03-28T10:31:53.3587081Z</dcterms:modified>
  <dc:creator>Ahuja, Oscar</dc:creator>
  <lastModifiedBy>Ahuja, Oscar</lastModifiedBy>
</coreProperties>
</file>